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6DF" w:rsidRDefault="004126DF" w:rsidP="00517739">
      <w:pPr>
        <w:ind w:right="-472"/>
        <w:jc w:val="center"/>
        <w:rPr>
          <w:rFonts w:ascii="Rockwell Condensed" w:hAnsi="Rockwell Condensed"/>
          <w:b/>
          <w:color w:val="002060"/>
          <w:sz w:val="32"/>
        </w:rPr>
      </w:pPr>
      <w:r>
        <w:rPr>
          <w:rFonts w:ascii="Rockwell Condensed" w:hAnsi="Rockwell Condensed"/>
          <w:b/>
          <w:color w:val="002060"/>
          <w:sz w:val="32"/>
        </w:rPr>
        <w:t xml:space="preserve">Governors’ Fund </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 xml:space="preserve">Dear Parents and carers, </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The Governors</w:t>
      </w:r>
      <w:r w:rsidR="00813A95">
        <w:rPr>
          <w:rFonts w:asciiTheme="minorHAnsi" w:hAnsiTheme="minorHAnsi"/>
        </w:rPr>
        <w:t>’</w:t>
      </w:r>
      <w:r>
        <w:rPr>
          <w:rFonts w:asciiTheme="minorHAnsi" w:hAnsiTheme="minorHAnsi"/>
        </w:rPr>
        <w:t xml:space="preserve"> Fund is a fund </w:t>
      </w:r>
      <w:r w:rsidR="004C0BB2">
        <w:rPr>
          <w:rFonts w:asciiTheme="minorHAnsi" w:hAnsiTheme="minorHAnsi"/>
        </w:rPr>
        <w:t>of</w:t>
      </w:r>
      <w:r>
        <w:rPr>
          <w:rFonts w:asciiTheme="minorHAnsi" w:hAnsiTheme="minorHAnsi"/>
        </w:rPr>
        <w:t xml:space="preserve"> voluntary contributions from parents. Prior to St Thomas’ becoming an Academy in 2019, the Governors’ Fund was required to cover the 10% shortfall in state funding for capital </w:t>
      </w:r>
      <w:proofErr w:type="gramStart"/>
      <w:r>
        <w:rPr>
          <w:rFonts w:asciiTheme="minorHAnsi" w:hAnsiTheme="minorHAnsi"/>
        </w:rPr>
        <w:t>projects which</w:t>
      </w:r>
      <w:proofErr w:type="gramEnd"/>
      <w:r>
        <w:rPr>
          <w:rFonts w:asciiTheme="minorHAnsi" w:hAnsiTheme="minorHAnsi"/>
        </w:rPr>
        <w:t xml:space="preserve"> was imposed by the Government because we were a Catholic school. As an </w:t>
      </w:r>
      <w:proofErr w:type="gramStart"/>
      <w:r>
        <w:rPr>
          <w:rFonts w:asciiTheme="minorHAnsi" w:hAnsiTheme="minorHAnsi"/>
        </w:rPr>
        <w:t>academy</w:t>
      </w:r>
      <w:proofErr w:type="gramEnd"/>
      <w:r>
        <w:rPr>
          <w:rFonts w:asciiTheme="minorHAnsi" w:hAnsiTheme="minorHAnsi"/>
        </w:rPr>
        <w:t xml:space="preserve"> that funding “penalty” no longer applies but, in common with all schools</w:t>
      </w:r>
      <w:r w:rsidR="004C0BB2">
        <w:rPr>
          <w:rFonts w:asciiTheme="minorHAnsi" w:hAnsiTheme="minorHAnsi"/>
        </w:rPr>
        <w:t>,</w:t>
      </w:r>
      <w:r>
        <w:rPr>
          <w:rFonts w:asciiTheme="minorHAnsi" w:hAnsiTheme="minorHAnsi"/>
        </w:rPr>
        <w:t xml:space="preserve"> our budgets remain excessively tight each year which makes our drive for constant school improvement more of a struggle.</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We continue to ask parents to contribute to the Governors</w:t>
      </w:r>
      <w:r w:rsidR="00813A95">
        <w:rPr>
          <w:rFonts w:asciiTheme="minorHAnsi" w:hAnsiTheme="minorHAnsi"/>
        </w:rPr>
        <w:t>’</w:t>
      </w:r>
      <w:r>
        <w:rPr>
          <w:rFonts w:asciiTheme="minorHAnsi" w:hAnsiTheme="minorHAnsi"/>
        </w:rPr>
        <w:t xml:space="preserve"> Fund with a suggested (but in no way binding) contribution of £54 per year per child – the equivalent of £4.50 a month. If you can afford to </w:t>
      </w:r>
      <w:proofErr w:type="gramStart"/>
      <w:r>
        <w:rPr>
          <w:rFonts w:asciiTheme="minorHAnsi" w:hAnsiTheme="minorHAnsi"/>
        </w:rPr>
        <w:t>give</w:t>
      </w:r>
      <w:proofErr w:type="gramEnd"/>
      <w:r>
        <w:rPr>
          <w:rFonts w:asciiTheme="minorHAnsi" w:hAnsiTheme="minorHAnsi"/>
        </w:rPr>
        <w:t xml:space="preserve"> more that would be fantastic but, equally, if you can’t afford to give that much then </w:t>
      </w:r>
      <w:r>
        <w:rPr>
          <w:rFonts w:asciiTheme="minorHAnsi" w:hAnsiTheme="minorHAnsi"/>
          <w:i/>
        </w:rPr>
        <w:t>any</w:t>
      </w:r>
      <w:r>
        <w:rPr>
          <w:rFonts w:asciiTheme="minorHAnsi" w:hAnsiTheme="minorHAnsi"/>
        </w:rPr>
        <w:t xml:space="preserve"> donation would be very gratefully received and every penny counts. The request to donate sits on </w:t>
      </w:r>
      <w:proofErr w:type="spellStart"/>
      <w:r>
        <w:rPr>
          <w:rFonts w:asciiTheme="minorHAnsi" w:hAnsiTheme="minorHAnsi"/>
        </w:rPr>
        <w:t>Scopay</w:t>
      </w:r>
      <w:proofErr w:type="spellEnd"/>
      <w:r>
        <w:rPr>
          <w:rFonts w:asciiTheme="minorHAnsi" w:hAnsiTheme="minorHAnsi"/>
        </w:rPr>
        <w:t xml:space="preserve"> and annoyingly </w:t>
      </w:r>
      <w:proofErr w:type="gramStart"/>
      <w:r>
        <w:rPr>
          <w:rFonts w:asciiTheme="minorHAnsi" w:hAnsiTheme="minorHAnsi"/>
        </w:rPr>
        <w:t>doesn’t</w:t>
      </w:r>
      <w:proofErr w:type="gramEnd"/>
      <w:r>
        <w:rPr>
          <w:rFonts w:asciiTheme="minorHAnsi" w:hAnsiTheme="minorHAnsi"/>
        </w:rPr>
        <w:t xml:space="preserve"> disappear unless you pay the full suggested amount (or more) but obviously you can ignore it!</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Please do contribute to the Governors</w:t>
      </w:r>
      <w:r w:rsidR="00813A95">
        <w:rPr>
          <w:rFonts w:asciiTheme="minorHAnsi" w:hAnsiTheme="minorHAnsi"/>
        </w:rPr>
        <w:t>’</w:t>
      </w:r>
      <w:r>
        <w:rPr>
          <w:rFonts w:asciiTheme="minorHAnsi" w:hAnsiTheme="minorHAnsi"/>
        </w:rPr>
        <w:t xml:space="preserve"> Fund if you can. We </w:t>
      </w:r>
      <w:proofErr w:type="gramStart"/>
      <w:r>
        <w:rPr>
          <w:rFonts w:asciiTheme="minorHAnsi" w:hAnsiTheme="minorHAnsi"/>
        </w:rPr>
        <w:t>don’t</w:t>
      </w:r>
      <w:proofErr w:type="gramEnd"/>
      <w:r>
        <w:rPr>
          <w:rFonts w:asciiTheme="minorHAnsi" w:hAnsiTheme="minorHAnsi"/>
        </w:rPr>
        <w:t xml:space="preserve"> look to save and accumulate large balances for a distant future but, rather, we spend the money raised by today’s p</w:t>
      </w:r>
      <w:r w:rsidR="00DE23A8">
        <w:rPr>
          <w:rFonts w:asciiTheme="minorHAnsi" w:hAnsiTheme="minorHAnsi"/>
        </w:rPr>
        <w:t xml:space="preserve">arents for today’s children.  There is the option to Gift Aid your donation.  If you are willing and able to authorise us to claim Gift Aid, please do so as it adds </w:t>
      </w:r>
      <w:r w:rsidR="004C0BB2">
        <w:rPr>
          <w:rFonts w:asciiTheme="minorHAnsi" w:hAnsiTheme="minorHAnsi"/>
        </w:rPr>
        <w:t xml:space="preserve">a very helpful </w:t>
      </w:r>
      <w:r w:rsidR="00DE23A8">
        <w:rPr>
          <w:rFonts w:asciiTheme="minorHAnsi" w:hAnsiTheme="minorHAnsi"/>
        </w:rPr>
        <w:t xml:space="preserve">25p to every pound that you contribute.  </w:t>
      </w:r>
    </w:p>
    <w:p w:rsidR="004126DF" w:rsidRDefault="004126DF" w:rsidP="00517739">
      <w:pPr>
        <w:ind w:right="-472"/>
        <w:jc w:val="both"/>
        <w:rPr>
          <w:rFonts w:asciiTheme="minorHAnsi" w:hAnsiTheme="minorHAnsi"/>
        </w:rPr>
      </w:pPr>
    </w:p>
    <w:p w:rsidR="004126DF" w:rsidRDefault="00DE23A8" w:rsidP="00517739">
      <w:pPr>
        <w:ind w:right="-472"/>
        <w:jc w:val="both"/>
        <w:rPr>
          <w:rFonts w:asciiTheme="minorHAnsi" w:hAnsiTheme="minorHAnsi"/>
        </w:rPr>
      </w:pPr>
      <w:r>
        <w:rPr>
          <w:rFonts w:asciiTheme="minorHAnsi" w:hAnsiTheme="minorHAnsi"/>
        </w:rPr>
        <w:t>W</w:t>
      </w:r>
      <w:r w:rsidR="004126DF">
        <w:rPr>
          <w:rFonts w:asciiTheme="minorHAnsi" w:hAnsiTheme="minorHAnsi"/>
        </w:rPr>
        <w:t xml:space="preserve">e use the Fund to help cover capital costs for maintenance and improvement works to the school and any curriculum costs not otherwise met in our ongoing budget. </w:t>
      </w:r>
      <w:r w:rsidR="00813A95">
        <w:rPr>
          <w:rFonts w:asciiTheme="minorHAnsi" w:hAnsiTheme="minorHAnsi"/>
          <w:b/>
          <w:color w:val="002060"/>
        </w:rPr>
        <w:t>This</w:t>
      </w:r>
      <w:r w:rsidR="004126DF" w:rsidRPr="00E65335">
        <w:rPr>
          <w:rFonts w:asciiTheme="minorHAnsi" w:hAnsiTheme="minorHAnsi"/>
          <w:b/>
          <w:color w:val="002060"/>
        </w:rPr>
        <w:t xml:space="preserve"> year</w:t>
      </w:r>
      <w:r w:rsidR="004126DF" w:rsidRPr="00E65335">
        <w:rPr>
          <w:rFonts w:asciiTheme="minorHAnsi" w:hAnsiTheme="minorHAnsi"/>
          <w:color w:val="002060"/>
        </w:rPr>
        <w:t xml:space="preserve"> </w:t>
      </w:r>
      <w:r w:rsidR="004126DF">
        <w:rPr>
          <w:rFonts w:asciiTheme="minorHAnsi" w:hAnsiTheme="minorHAnsi"/>
        </w:rPr>
        <w:t xml:space="preserve">we hope to </w:t>
      </w:r>
      <w:r w:rsidR="00813A95">
        <w:rPr>
          <w:rFonts w:asciiTheme="minorHAnsi" w:hAnsiTheme="minorHAnsi"/>
        </w:rPr>
        <w:t>be able to make improvements to the flow of the school building, with improved shared learning areas and hall space</w:t>
      </w:r>
      <w:r w:rsidR="004126DF">
        <w:rPr>
          <w:rFonts w:asciiTheme="minorHAnsi" w:hAnsiTheme="minorHAnsi"/>
        </w:rPr>
        <w:t>.</w:t>
      </w:r>
    </w:p>
    <w:p w:rsidR="004126DF" w:rsidRPr="00C04AD1" w:rsidRDefault="004126DF" w:rsidP="00517739">
      <w:pPr>
        <w:ind w:right="-472"/>
        <w:jc w:val="both"/>
        <w:rPr>
          <w:rFonts w:asciiTheme="minorHAnsi" w:hAnsiTheme="minorHAnsi"/>
        </w:rPr>
      </w:pPr>
    </w:p>
    <w:p w:rsidR="004126DF" w:rsidRDefault="004C0BB2" w:rsidP="00517739">
      <w:pPr>
        <w:ind w:right="-472"/>
        <w:jc w:val="both"/>
        <w:rPr>
          <w:rFonts w:asciiTheme="minorHAnsi" w:hAnsiTheme="minorHAnsi"/>
          <w:b/>
          <w:color w:val="002060"/>
        </w:rPr>
      </w:pPr>
      <w:r>
        <w:rPr>
          <w:rFonts w:asciiTheme="minorHAnsi" w:hAnsiTheme="minorHAnsi"/>
          <w:b/>
          <w:color w:val="002060"/>
        </w:rPr>
        <w:t>How have</w:t>
      </w:r>
      <w:r w:rsidR="004126DF">
        <w:rPr>
          <w:rFonts w:asciiTheme="minorHAnsi" w:hAnsiTheme="minorHAnsi"/>
          <w:b/>
          <w:color w:val="002060"/>
        </w:rPr>
        <w:t xml:space="preserve"> we used the Governors’ Fund?</w:t>
      </w:r>
    </w:p>
    <w:p w:rsidR="004C0BB2" w:rsidRPr="004C0BB2" w:rsidRDefault="004C0BB2" w:rsidP="00517739">
      <w:pPr>
        <w:ind w:right="-472"/>
        <w:jc w:val="both"/>
        <w:rPr>
          <w:rFonts w:asciiTheme="minorHAnsi" w:hAnsiTheme="minorHAnsi"/>
        </w:rPr>
      </w:pPr>
      <w:r>
        <w:rPr>
          <w:rFonts w:asciiTheme="minorHAnsi" w:hAnsiTheme="minorHAnsi"/>
        </w:rPr>
        <w:t xml:space="preserve">The Fund </w:t>
      </w:r>
      <w:proofErr w:type="gramStart"/>
      <w:r>
        <w:rPr>
          <w:rFonts w:asciiTheme="minorHAnsi" w:hAnsiTheme="minorHAnsi"/>
        </w:rPr>
        <w:t>has been used</w:t>
      </w:r>
      <w:proofErr w:type="gramEnd"/>
      <w:r>
        <w:rPr>
          <w:rFonts w:asciiTheme="minorHAnsi" w:hAnsiTheme="minorHAnsi"/>
        </w:rPr>
        <w:t xml:space="preserve"> alongside grant monies, funding from Xavier and from the PTA in the following ways since 2016:</w:t>
      </w:r>
    </w:p>
    <w:p w:rsidR="004126DF" w:rsidRPr="00E90EE7" w:rsidRDefault="004C0BB2" w:rsidP="00517739">
      <w:pPr>
        <w:pStyle w:val="ListParagraph"/>
        <w:numPr>
          <w:ilvl w:val="0"/>
          <w:numId w:val="5"/>
        </w:numPr>
        <w:ind w:left="360" w:right="-472"/>
        <w:jc w:val="both"/>
        <w:rPr>
          <w:rFonts w:asciiTheme="minorHAnsi" w:hAnsiTheme="minorHAnsi"/>
        </w:rPr>
      </w:pPr>
      <w:r>
        <w:rPr>
          <w:rFonts w:asciiTheme="minorHAnsi" w:hAnsiTheme="minorHAnsi"/>
        </w:rPr>
        <w:t xml:space="preserve">Building </w:t>
      </w:r>
      <w:r w:rsidR="004126DF" w:rsidRPr="00E90EE7">
        <w:rPr>
          <w:rFonts w:asciiTheme="minorHAnsi" w:hAnsiTheme="minorHAnsi"/>
        </w:rPr>
        <w:t>the new Year 5 classrooms and library.</w:t>
      </w:r>
    </w:p>
    <w:p w:rsidR="004C0BB2" w:rsidRDefault="004C0BB2" w:rsidP="00517739">
      <w:pPr>
        <w:pStyle w:val="ListParagraph"/>
        <w:numPr>
          <w:ilvl w:val="0"/>
          <w:numId w:val="5"/>
        </w:numPr>
        <w:ind w:left="360" w:right="-472"/>
        <w:jc w:val="both"/>
        <w:rPr>
          <w:rFonts w:asciiTheme="minorHAnsi" w:hAnsiTheme="minorHAnsi"/>
        </w:rPr>
      </w:pPr>
      <w:r w:rsidRPr="00E90EE7">
        <w:rPr>
          <w:rFonts w:asciiTheme="minorHAnsi" w:hAnsiTheme="minorHAnsi"/>
        </w:rPr>
        <w:t>Replacing</w:t>
      </w:r>
      <w:r w:rsidR="004126DF" w:rsidRPr="00E90EE7">
        <w:rPr>
          <w:rFonts w:asciiTheme="minorHAnsi" w:hAnsiTheme="minorHAnsi"/>
        </w:rPr>
        <w:t xml:space="preserve"> the heating system – boilers and pipework in the older part of the school</w:t>
      </w:r>
      <w:r>
        <w:rPr>
          <w:rFonts w:asciiTheme="minorHAnsi" w:hAnsiTheme="minorHAnsi"/>
        </w:rPr>
        <w:t>.</w:t>
      </w:r>
    </w:p>
    <w:p w:rsidR="004126DF" w:rsidRDefault="004C0BB2" w:rsidP="00517739">
      <w:pPr>
        <w:pStyle w:val="ListParagraph"/>
        <w:numPr>
          <w:ilvl w:val="0"/>
          <w:numId w:val="5"/>
        </w:numPr>
        <w:ind w:left="360" w:right="-472"/>
        <w:jc w:val="both"/>
        <w:rPr>
          <w:rFonts w:asciiTheme="minorHAnsi" w:hAnsiTheme="minorHAnsi"/>
        </w:rPr>
      </w:pPr>
      <w:r>
        <w:rPr>
          <w:rFonts w:asciiTheme="minorHAnsi" w:hAnsiTheme="minorHAnsi"/>
        </w:rPr>
        <w:t xml:space="preserve">Improved security fencing </w:t>
      </w:r>
      <w:r w:rsidR="004126DF" w:rsidRPr="00E90EE7">
        <w:rPr>
          <w:rFonts w:asciiTheme="minorHAnsi" w:hAnsiTheme="minorHAnsi"/>
        </w:rPr>
        <w:t xml:space="preserve">to help keep the children safe. </w:t>
      </w:r>
      <w:r w:rsidR="004126DF">
        <w:rPr>
          <w:rFonts w:asciiTheme="minorHAnsi" w:hAnsiTheme="minorHAnsi"/>
        </w:rPr>
        <w:t xml:space="preserve"> </w:t>
      </w:r>
    </w:p>
    <w:p w:rsidR="004C0BB2" w:rsidRDefault="004C0BB2" w:rsidP="00517739">
      <w:pPr>
        <w:pStyle w:val="ListParagraph"/>
        <w:numPr>
          <w:ilvl w:val="0"/>
          <w:numId w:val="5"/>
        </w:numPr>
        <w:ind w:left="360" w:right="-472"/>
        <w:jc w:val="both"/>
        <w:rPr>
          <w:rFonts w:asciiTheme="minorHAnsi" w:hAnsiTheme="minorHAnsi"/>
        </w:rPr>
      </w:pPr>
      <w:r>
        <w:rPr>
          <w:rFonts w:asciiTheme="minorHAnsi" w:hAnsiTheme="minorHAnsi"/>
        </w:rPr>
        <w:t>Renovating</w:t>
      </w:r>
      <w:r w:rsidR="004126DF" w:rsidRPr="00E90EE7">
        <w:rPr>
          <w:rFonts w:asciiTheme="minorHAnsi" w:hAnsiTheme="minorHAnsi"/>
        </w:rPr>
        <w:t xml:space="preserve"> all the</w:t>
      </w:r>
      <w:r>
        <w:rPr>
          <w:rFonts w:asciiTheme="minorHAnsi" w:hAnsiTheme="minorHAnsi"/>
        </w:rPr>
        <w:t xml:space="preserve"> children’s</w:t>
      </w:r>
      <w:r w:rsidR="004126DF" w:rsidRPr="00E90EE7">
        <w:rPr>
          <w:rFonts w:asciiTheme="minorHAnsi" w:hAnsiTheme="minorHAnsi"/>
        </w:rPr>
        <w:t xml:space="preserve"> toil</w:t>
      </w:r>
      <w:r>
        <w:rPr>
          <w:rFonts w:asciiTheme="minorHAnsi" w:hAnsiTheme="minorHAnsi"/>
        </w:rPr>
        <w:t>ets and washrooms in the school.</w:t>
      </w:r>
    </w:p>
    <w:p w:rsidR="004126DF" w:rsidRPr="004C0BB2" w:rsidRDefault="004C0BB2" w:rsidP="00517739">
      <w:pPr>
        <w:pStyle w:val="ListParagraph"/>
        <w:numPr>
          <w:ilvl w:val="0"/>
          <w:numId w:val="5"/>
        </w:numPr>
        <w:ind w:left="360" w:right="-472"/>
        <w:jc w:val="both"/>
        <w:rPr>
          <w:rFonts w:asciiTheme="minorHAnsi" w:hAnsiTheme="minorHAnsi"/>
        </w:rPr>
      </w:pPr>
      <w:r w:rsidRPr="004C0BB2">
        <w:rPr>
          <w:rFonts w:asciiTheme="minorHAnsi" w:hAnsiTheme="minorHAnsi"/>
        </w:rPr>
        <w:t>Updating the</w:t>
      </w:r>
      <w:r w:rsidR="004126DF" w:rsidRPr="004C0BB2">
        <w:rPr>
          <w:rFonts w:asciiTheme="minorHAnsi" w:hAnsiTheme="minorHAnsi"/>
        </w:rPr>
        <w:t xml:space="preserve"> fire detection and alarm systems</w:t>
      </w:r>
      <w:r>
        <w:rPr>
          <w:rFonts w:asciiTheme="minorHAnsi" w:hAnsiTheme="minorHAnsi"/>
        </w:rPr>
        <w:t>.</w:t>
      </w:r>
      <w:r w:rsidR="004126DF" w:rsidRPr="004C0BB2">
        <w:rPr>
          <w:rFonts w:asciiTheme="minorHAnsi" w:hAnsiTheme="minorHAnsi"/>
        </w:rPr>
        <w:t xml:space="preserve"> </w:t>
      </w:r>
    </w:p>
    <w:p w:rsidR="005849F1" w:rsidRPr="005849F1" w:rsidRDefault="004C0BB2" w:rsidP="005849F1">
      <w:pPr>
        <w:pStyle w:val="ListParagraph"/>
        <w:numPr>
          <w:ilvl w:val="0"/>
          <w:numId w:val="5"/>
        </w:numPr>
        <w:ind w:left="360" w:right="-472"/>
        <w:jc w:val="both"/>
        <w:rPr>
          <w:rFonts w:asciiTheme="minorHAnsi" w:hAnsiTheme="minorHAnsi"/>
        </w:rPr>
      </w:pPr>
      <w:r>
        <w:rPr>
          <w:rFonts w:asciiTheme="minorHAnsi" w:hAnsiTheme="minorHAnsi"/>
        </w:rPr>
        <w:lastRenderedPageBreak/>
        <w:t>Renovating</w:t>
      </w:r>
      <w:r w:rsidR="004126DF" w:rsidRPr="00E90EE7">
        <w:rPr>
          <w:rFonts w:asciiTheme="minorHAnsi" w:hAnsiTheme="minorHAnsi"/>
        </w:rPr>
        <w:t xml:space="preserve"> the Early Years and Key Stage 1 areas of the school – the oldest parts of our building.</w:t>
      </w:r>
    </w:p>
    <w:p w:rsidR="004126DF" w:rsidRPr="004C0BB2" w:rsidRDefault="004C0BB2" w:rsidP="00517739">
      <w:pPr>
        <w:pStyle w:val="ListParagraph"/>
        <w:numPr>
          <w:ilvl w:val="0"/>
          <w:numId w:val="5"/>
        </w:numPr>
        <w:ind w:left="360" w:right="-472"/>
        <w:jc w:val="both"/>
        <w:rPr>
          <w:rFonts w:asciiTheme="minorHAnsi" w:hAnsiTheme="minorHAnsi"/>
        </w:rPr>
      </w:pPr>
      <w:r>
        <w:rPr>
          <w:rFonts w:asciiTheme="minorHAnsi" w:hAnsiTheme="minorHAnsi"/>
        </w:rPr>
        <w:t xml:space="preserve">Putting up the </w:t>
      </w:r>
      <w:r w:rsidR="004126DF">
        <w:rPr>
          <w:rFonts w:asciiTheme="minorHAnsi" w:hAnsiTheme="minorHAnsi"/>
        </w:rPr>
        <w:t>two large canopies that we have to enable more outdoor learning opportunities whatever the weather!</w:t>
      </w:r>
    </w:p>
    <w:p w:rsidR="004126DF" w:rsidRDefault="004C0BB2" w:rsidP="00517739">
      <w:pPr>
        <w:pStyle w:val="ListParagraph"/>
        <w:numPr>
          <w:ilvl w:val="0"/>
          <w:numId w:val="5"/>
        </w:numPr>
        <w:ind w:left="360" w:right="-472"/>
        <w:jc w:val="both"/>
        <w:rPr>
          <w:rFonts w:asciiTheme="minorHAnsi" w:hAnsiTheme="minorHAnsi"/>
        </w:rPr>
      </w:pPr>
      <w:r>
        <w:rPr>
          <w:rFonts w:asciiTheme="minorHAnsi" w:hAnsiTheme="minorHAnsi"/>
        </w:rPr>
        <w:t>Renovating t</w:t>
      </w:r>
      <w:r w:rsidR="004126DF">
        <w:rPr>
          <w:rFonts w:asciiTheme="minorHAnsi" w:hAnsiTheme="minorHAnsi"/>
        </w:rPr>
        <w:t xml:space="preserve">he Early Years and Year 1 outdoor learning </w:t>
      </w:r>
      <w:r>
        <w:rPr>
          <w:rFonts w:asciiTheme="minorHAnsi" w:hAnsiTheme="minorHAnsi"/>
        </w:rPr>
        <w:t>areas.</w:t>
      </w:r>
    </w:p>
    <w:p w:rsidR="005849F1" w:rsidRDefault="005849F1" w:rsidP="00517739">
      <w:pPr>
        <w:pStyle w:val="ListParagraph"/>
        <w:numPr>
          <w:ilvl w:val="0"/>
          <w:numId w:val="5"/>
        </w:numPr>
        <w:ind w:left="360" w:right="-472"/>
        <w:jc w:val="both"/>
        <w:rPr>
          <w:rFonts w:asciiTheme="minorHAnsi" w:hAnsiTheme="minorHAnsi"/>
        </w:rPr>
      </w:pPr>
      <w:r>
        <w:rPr>
          <w:rFonts w:asciiTheme="minorHAnsi" w:hAnsiTheme="minorHAnsi"/>
        </w:rPr>
        <w:t>Establishing Forest School.</w:t>
      </w:r>
    </w:p>
    <w:p w:rsidR="00813A95" w:rsidRPr="00E90EE7" w:rsidRDefault="004C0BB2" w:rsidP="00517739">
      <w:pPr>
        <w:pStyle w:val="ListParagraph"/>
        <w:numPr>
          <w:ilvl w:val="0"/>
          <w:numId w:val="5"/>
        </w:numPr>
        <w:ind w:left="360" w:right="-472"/>
        <w:jc w:val="both"/>
        <w:rPr>
          <w:rFonts w:asciiTheme="minorHAnsi" w:hAnsiTheme="minorHAnsi"/>
        </w:rPr>
      </w:pPr>
      <w:r>
        <w:rPr>
          <w:rFonts w:asciiTheme="minorHAnsi" w:hAnsiTheme="minorHAnsi"/>
        </w:rPr>
        <w:t>Installing</w:t>
      </w:r>
      <w:r w:rsidR="00813A95">
        <w:rPr>
          <w:rFonts w:asciiTheme="minorHAnsi" w:hAnsiTheme="minorHAnsi"/>
        </w:rPr>
        <w:t xml:space="preserve"> the all new physical training equipment and area at the top of the school field.</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b/>
          <w:color w:val="002060"/>
        </w:rPr>
      </w:pPr>
      <w:r>
        <w:rPr>
          <w:rFonts w:asciiTheme="minorHAnsi" w:hAnsiTheme="minorHAnsi"/>
          <w:b/>
          <w:color w:val="002060"/>
        </w:rPr>
        <w:t>What else would we like to do?</w:t>
      </w:r>
    </w:p>
    <w:p w:rsidR="004126DF" w:rsidRDefault="004126DF" w:rsidP="00517739">
      <w:pPr>
        <w:ind w:right="-472"/>
        <w:jc w:val="both"/>
        <w:rPr>
          <w:rFonts w:asciiTheme="minorHAnsi" w:hAnsiTheme="minorHAnsi"/>
        </w:rPr>
      </w:pPr>
      <w:r>
        <w:rPr>
          <w:rFonts w:asciiTheme="minorHAnsi" w:hAnsiTheme="minorHAnsi"/>
        </w:rPr>
        <w:t xml:space="preserve">There are so many plans that the Governors and I have to help further improve the learning environment at St Thomas as well as the expensive requirements of maintaining what we have. We would love to be in a position to build a new toilet block and changing room outside, to extend our computing hardware options, to </w:t>
      </w:r>
      <w:r w:rsidR="00813A95">
        <w:rPr>
          <w:rFonts w:asciiTheme="minorHAnsi" w:hAnsiTheme="minorHAnsi"/>
        </w:rPr>
        <w:t xml:space="preserve">further </w:t>
      </w:r>
      <w:r>
        <w:rPr>
          <w:rFonts w:asciiTheme="minorHAnsi" w:hAnsiTheme="minorHAnsi"/>
        </w:rPr>
        <w:t xml:space="preserve">improve our halls and provide specialist PE, science, music and DT equipment and spaces. </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 xml:space="preserve">At the same </w:t>
      </w:r>
      <w:proofErr w:type="gramStart"/>
      <w:r>
        <w:rPr>
          <w:rFonts w:asciiTheme="minorHAnsi" w:hAnsiTheme="minorHAnsi"/>
        </w:rPr>
        <w:t>time</w:t>
      </w:r>
      <w:proofErr w:type="gramEnd"/>
      <w:r>
        <w:rPr>
          <w:rFonts w:asciiTheme="minorHAnsi" w:hAnsiTheme="minorHAnsi"/>
        </w:rPr>
        <w:t xml:space="preserve"> we recognise the </w:t>
      </w:r>
      <w:r w:rsidRPr="009073A7">
        <w:rPr>
          <w:rFonts w:asciiTheme="minorHAnsi" w:hAnsiTheme="minorHAnsi"/>
          <w:b/>
        </w:rPr>
        <w:t>great</w:t>
      </w:r>
      <w:r>
        <w:rPr>
          <w:rFonts w:asciiTheme="minorHAnsi" w:hAnsiTheme="minorHAnsi"/>
        </w:rPr>
        <w:t xml:space="preserve"> work of the PTA in raising much needed additional funding for developing aspects of the school. We try</w:t>
      </w:r>
      <w:r w:rsidR="00813A95">
        <w:rPr>
          <w:rFonts w:asciiTheme="minorHAnsi" w:hAnsiTheme="minorHAnsi"/>
        </w:rPr>
        <w:t>, where we can,</w:t>
      </w:r>
      <w:r>
        <w:rPr>
          <w:rFonts w:asciiTheme="minorHAnsi" w:hAnsiTheme="minorHAnsi"/>
        </w:rPr>
        <w:t xml:space="preserve"> to make a distinction between the Governors</w:t>
      </w:r>
      <w:r w:rsidR="00813A95">
        <w:rPr>
          <w:rFonts w:asciiTheme="minorHAnsi" w:hAnsiTheme="minorHAnsi"/>
        </w:rPr>
        <w:t>’</w:t>
      </w:r>
      <w:r>
        <w:rPr>
          <w:rFonts w:asciiTheme="minorHAnsi" w:hAnsiTheme="minorHAnsi"/>
        </w:rPr>
        <w:t xml:space="preserve"> Fund covering maintenance and the “less showy” capital projects and the PTA funds being used more obviously for children facing projects such as the play equipment, trim trails and the like. The list of aspirations on both fronts is almost endless and we know we have a backlog of maintenance and upkeep to look to as well.</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 xml:space="preserve">Thank you in advance on behalf of the children, staff and governors of the school for supporting us in this way. If you have any questions about Gift Aid, the Governors’ Fund or its uses, then please do not hesitate to contact us via the School office. </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r>
        <w:rPr>
          <w:rFonts w:asciiTheme="minorHAnsi" w:hAnsiTheme="minorHAnsi"/>
        </w:rPr>
        <w:t>Kind regards</w:t>
      </w:r>
    </w:p>
    <w:p w:rsidR="004126DF" w:rsidRDefault="004126DF" w:rsidP="00517739">
      <w:pPr>
        <w:ind w:right="-472"/>
        <w:jc w:val="both"/>
        <w:rPr>
          <w:rFonts w:asciiTheme="minorHAnsi" w:hAnsiTheme="minorHAnsi"/>
        </w:rPr>
      </w:pPr>
    </w:p>
    <w:p w:rsidR="004126DF" w:rsidRDefault="004126DF" w:rsidP="00517739">
      <w:pPr>
        <w:ind w:right="-472"/>
        <w:jc w:val="both"/>
        <w:rPr>
          <w:rFonts w:asciiTheme="minorHAnsi" w:hAnsiTheme="minorHAnsi"/>
        </w:rPr>
      </w:pPr>
    </w:p>
    <w:p w:rsidR="004126DF" w:rsidRDefault="00813A95" w:rsidP="00517739">
      <w:pPr>
        <w:ind w:right="-472"/>
        <w:jc w:val="both"/>
        <w:rPr>
          <w:rFonts w:asciiTheme="minorHAnsi" w:hAnsiTheme="minorHAnsi"/>
        </w:rPr>
      </w:pPr>
      <w:r>
        <w:rPr>
          <w:rFonts w:asciiTheme="minorHAnsi" w:hAnsiTheme="minorHAnsi"/>
        </w:rPr>
        <w:t>Kate Carter</w:t>
      </w:r>
      <w:r w:rsidR="004126DF">
        <w:rPr>
          <w:rFonts w:asciiTheme="minorHAnsi" w:hAnsiTheme="minorHAnsi"/>
        </w:rPr>
        <w:tab/>
      </w:r>
      <w:r w:rsidR="004126DF">
        <w:rPr>
          <w:rFonts w:asciiTheme="minorHAnsi" w:hAnsiTheme="minorHAnsi"/>
        </w:rPr>
        <w:tab/>
      </w:r>
      <w:r w:rsidR="004126DF">
        <w:rPr>
          <w:rFonts w:asciiTheme="minorHAnsi" w:hAnsiTheme="minorHAnsi"/>
        </w:rPr>
        <w:tab/>
      </w:r>
      <w:r w:rsidR="004126DF">
        <w:rPr>
          <w:rFonts w:asciiTheme="minorHAnsi" w:hAnsiTheme="minorHAnsi"/>
        </w:rPr>
        <w:tab/>
      </w:r>
      <w:r w:rsidR="004126DF">
        <w:rPr>
          <w:rFonts w:asciiTheme="minorHAnsi" w:hAnsiTheme="minorHAnsi"/>
        </w:rPr>
        <w:tab/>
      </w:r>
      <w:r w:rsidR="004126DF">
        <w:rPr>
          <w:rFonts w:asciiTheme="minorHAnsi" w:hAnsiTheme="minorHAnsi"/>
        </w:rPr>
        <w:tab/>
        <w:t>Mark Richmond</w:t>
      </w:r>
    </w:p>
    <w:p w:rsidR="004126DF" w:rsidRDefault="004126DF" w:rsidP="00517739">
      <w:pPr>
        <w:ind w:right="-472"/>
        <w:jc w:val="both"/>
        <w:rPr>
          <w:rFonts w:asciiTheme="minorHAnsi" w:hAnsiTheme="minorHAnsi"/>
        </w:rPr>
      </w:pPr>
      <w:proofErr w:type="spellStart"/>
      <w:r>
        <w:rPr>
          <w:rFonts w:asciiTheme="minorHAnsi" w:hAnsiTheme="minorHAnsi"/>
          <w:b/>
          <w:i/>
          <w:color w:val="002060"/>
        </w:rPr>
        <w:t>Headteacher</w:t>
      </w:r>
      <w:proofErr w:type="spellEnd"/>
      <w:r>
        <w:rPr>
          <w:rFonts w:asciiTheme="minorHAnsi" w:hAnsiTheme="minorHAnsi"/>
          <w:b/>
          <w:i/>
          <w:color w:val="002060"/>
        </w:rPr>
        <w:tab/>
      </w:r>
      <w:r>
        <w:rPr>
          <w:rFonts w:asciiTheme="minorHAnsi" w:hAnsiTheme="minorHAnsi"/>
          <w:b/>
          <w:i/>
          <w:color w:val="002060"/>
        </w:rPr>
        <w:tab/>
      </w:r>
      <w:r>
        <w:rPr>
          <w:rFonts w:asciiTheme="minorHAnsi" w:hAnsiTheme="minorHAnsi"/>
          <w:b/>
          <w:i/>
          <w:color w:val="002060"/>
        </w:rPr>
        <w:tab/>
      </w:r>
      <w:r>
        <w:rPr>
          <w:rFonts w:asciiTheme="minorHAnsi" w:hAnsiTheme="minorHAnsi"/>
          <w:b/>
          <w:i/>
          <w:color w:val="002060"/>
        </w:rPr>
        <w:tab/>
      </w:r>
      <w:r>
        <w:rPr>
          <w:rFonts w:asciiTheme="minorHAnsi" w:hAnsiTheme="minorHAnsi"/>
          <w:b/>
          <w:i/>
          <w:color w:val="002060"/>
        </w:rPr>
        <w:tab/>
      </w:r>
      <w:r>
        <w:rPr>
          <w:rFonts w:asciiTheme="minorHAnsi" w:hAnsiTheme="minorHAnsi"/>
          <w:b/>
          <w:i/>
          <w:color w:val="002060"/>
        </w:rPr>
        <w:tab/>
        <w:t>Chair of Governors</w:t>
      </w:r>
    </w:p>
    <w:p w:rsidR="00517739" w:rsidRDefault="00517739" w:rsidP="00517739">
      <w:pPr>
        <w:ind w:right="-472"/>
        <w:jc w:val="both"/>
        <w:rPr>
          <w:rFonts w:asciiTheme="minorHAnsi" w:hAnsiTheme="minorHAnsi"/>
          <w:b/>
          <w:i/>
          <w:color w:val="002060"/>
          <w:sz w:val="22"/>
        </w:rPr>
      </w:pPr>
    </w:p>
    <w:p w:rsidR="004126DF" w:rsidRPr="00517739" w:rsidRDefault="004C0BB2" w:rsidP="00517739">
      <w:pPr>
        <w:ind w:right="-472"/>
        <w:jc w:val="both"/>
        <w:rPr>
          <w:rFonts w:asciiTheme="minorHAnsi" w:hAnsiTheme="minorHAnsi"/>
          <w:i/>
          <w:sz w:val="22"/>
          <w:u w:val="single"/>
        </w:rPr>
      </w:pPr>
      <w:r w:rsidRPr="00517739">
        <w:rPr>
          <w:rFonts w:asciiTheme="minorHAnsi" w:hAnsiTheme="minorHAnsi"/>
          <w:b/>
          <w:i/>
          <w:color w:val="002060"/>
          <w:sz w:val="22"/>
          <w:u w:val="single"/>
        </w:rPr>
        <w:t>Summary of payment methods:</w:t>
      </w:r>
    </w:p>
    <w:p w:rsidR="004126DF" w:rsidRPr="004C0BB2" w:rsidRDefault="004126DF" w:rsidP="00517739">
      <w:pPr>
        <w:ind w:right="-472"/>
        <w:jc w:val="both"/>
        <w:rPr>
          <w:rFonts w:asciiTheme="minorHAnsi" w:hAnsiTheme="minorHAnsi"/>
          <w:b/>
          <w:i/>
          <w:color w:val="002060"/>
          <w:sz w:val="22"/>
        </w:rPr>
      </w:pPr>
    </w:p>
    <w:p w:rsidR="004126DF" w:rsidRPr="004C0BB2" w:rsidRDefault="004126DF" w:rsidP="00517739">
      <w:pPr>
        <w:ind w:right="-472"/>
        <w:jc w:val="both"/>
        <w:rPr>
          <w:rFonts w:asciiTheme="minorHAnsi" w:hAnsiTheme="minorHAnsi"/>
          <w:b/>
          <w:i/>
          <w:color w:val="002060"/>
          <w:sz w:val="22"/>
        </w:rPr>
      </w:pPr>
      <w:proofErr w:type="spellStart"/>
      <w:r w:rsidRPr="004C0BB2">
        <w:rPr>
          <w:rFonts w:asciiTheme="minorHAnsi" w:hAnsiTheme="minorHAnsi"/>
          <w:b/>
          <w:i/>
          <w:color w:val="002060"/>
          <w:sz w:val="22"/>
        </w:rPr>
        <w:t>Scopay</w:t>
      </w:r>
      <w:proofErr w:type="spellEnd"/>
    </w:p>
    <w:p w:rsidR="004126DF" w:rsidRPr="004C0BB2" w:rsidRDefault="004126DF" w:rsidP="00517739">
      <w:pPr>
        <w:ind w:right="-472"/>
        <w:jc w:val="both"/>
        <w:rPr>
          <w:rFonts w:asciiTheme="minorHAnsi" w:hAnsiTheme="minorHAnsi"/>
          <w:i/>
          <w:sz w:val="22"/>
        </w:rPr>
      </w:pPr>
      <w:r w:rsidRPr="004C0BB2">
        <w:rPr>
          <w:rFonts w:asciiTheme="minorHAnsi" w:hAnsiTheme="minorHAnsi"/>
          <w:i/>
          <w:sz w:val="22"/>
        </w:rPr>
        <w:t>This is set up for £54 but, as explained, you can pay whatever amount and whenever you like.</w:t>
      </w:r>
    </w:p>
    <w:p w:rsidR="004126DF" w:rsidRPr="004C0BB2" w:rsidRDefault="004126DF" w:rsidP="00517739">
      <w:pPr>
        <w:ind w:right="-472"/>
        <w:jc w:val="both"/>
        <w:rPr>
          <w:rFonts w:asciiTheme="minorHAnsi" w:hAnsiTheme="minorHAnsi"/>
          <w:b/>
          <w:i/>
          <w:color w:val="002060"/>
          <w:sz w:val="22"/>
        </w:rPr>
      </w:pPr>
    </w:p>
    <w:p w:rsidR="004126DF" w:rsidRPr="004C0BB2" w:rsidRDefault="004126DF" w:rsidP="00517739">
      <w:pPr>
        <w:ind w:right="-472"/>
        <w:jc w:val="both"/>
        <w:rPr>
          <w:rFonts w:asciiTheme="minorHAnsi" w:hAnsiTheme="minorHAnsi"/>
          <w:b/>
          <w:i/>
          <w:color w:val="002060"/>
          <w:sz w:val="22"/>
        </w:rPr>
      </w:pPr>
      <w:r w:rsidRPr="004C0BB2">
        <w:rPr>
          <w:rFonts w:asciiTheme="minorHAnsi" w:hAnsiTheme="minorHAnsi"/>
          <w:b/>
          <w:i/>
          <w:color w:val="002060"/>
          <w:sz w:val="22"/>
        </w:rPr>
        <w:t>Standing Order</w:t>
      </w:r>
    </w:p>
    <w:p w:rsidR="004126DF" w:rsidRPr="004C0BB2" w:rsidRDefault="004C0BB2" w:rsidP="00517739">
      <w:pPr>
        <w:ind w:right="-472"/>
        <w:jc w:val="both"/>
        <w:rPr>
          <w:rFonts w:asciiTheme="minorHAnsi" w:hAnsiTheme="minorHAnsi"/>
          <w:i/>
          <w:sz w:val="22"/>
          <w:szCs w:val="22"/>
        </w:rPr>
      </w:pPr>
      <w:r>
        <w:rPr>
          <w:rFonts w:asciiTheme="minorHAnsi" w:hAnsiTheme="minorHAnsi"/>
          <w:i/>
          <w:sz w:val="22"/>
          <w:szCs w:val="22"/>
        </w:rPr>
        <w:t xml:space="preserve">You are welcome to set up a Standing Order of you prefer. More information </w:t>
      </w:r>
      <w:proofErr w:type="gramStart"/>
      <w:r>
        <w:rPr>
          <w:rFonts w:asciiTheme="minorHAnsi" w:hAnsiTheme="minorHAnsi"/>
          <w:i/>
          <w:sz w:val="22"/>
          <w:szCs w:val="22"/>
        </w:rPr>
        <w:t>can be obtained</w:t>
      </w:r>
      <w:proofErr w:type="gramEnd"/>
      <w:r>
        <w:rPr>
          <w:rFonts w:asciiTheme="minorHAnsi" w:hAnsiTheme="minorHAnsi"/>
          <w:i/>
          <w:sz w:val="22"/>
          <w:szCs w:val="22"/>
        </w:rPr>
        <w:t xml:space="preserve"> from the school office – email: </w:t>
      </w:r>
      <w:hyperlink r:id="rId7" w:history="1">
        <w:r w:rsidR="00D74DB7" w:rsidRPr="00197F17">
          <w:rPr>
            <w:rStyle w:val="Hyperlink"/>
            <w:rFonts w:asciiTheme="minorHAnsi" w:hAnsiTheme="minorHAnsi"/>
            <w:i/>
            <w:sz w:val="22"/>
            <w:szCs w:val="22"/>
          </w:rPr>
          <w:t>office@st-thomas.surrey.sch.uk</w:t>
        </w:r>
      </w:hyperlink>
      <w:r w:rsidR="004126DF" w:rsidRPr="004C0BB2">
        <w:rPr>
          <w:rFonts w:asciiTheme="minorHAnsi" w:hAnsiTheme="minorHAnsi"/>
          <w:i/>
          <w:sz w:val="22"/>
          <w:szCs w:val="22"/>
        </w:rPr>
        <w:t xml:space="preserve">. </w:t>
      </w:r>
    </w:p>
    <w:p w:rsidR="004126DF" w:rsidRPr="004C0BB2" w:rsidRDefault="004126DF" w:rsidP="00517739">
      <w:pPr>
        <w:ind w:right="-472"/>
        <w:jc w:val="both"/>
        <w:rPr>
          <w:rFonts w:asciiTheme="minorHAnsi" w:hAnsiTheme="minorHAnsi"/>
          <w:i/>
          <w:sz w:val="22"/>
          <w:szCs w:val="22"/>
        </w:rPr>
      </w:pPr>
    </w:p>
    <w:p w:rsidR="004126DF" w:rsidRPr="004C0BB2" w:rsidRDefault="004126DF" w:rsidP="00517739">
      <w:pPr>
        <w:ind w:right="-472"/>
        <w:jc w:val="both"/>
        <w:rPr>
          <w:rFonts w:asciiTheme="minorHAnsi" w:hAnsiTheme="minorHAnsi"/>
          <w:b/>
          <w:i/>
          <w:color w:val="002060"/>
          <w:sz w:val="22"/>
          <w:szCs w:val="22"/>
        </w:rPr>
      </w:pPr>
      <w:proofErr w:type="gramStart"/>
      <w:r w:rsidRPr="004C0BB2">
        <w:rPr>
          <w:rFonts w:asciiTheme="minorHAnsi" w:hAnsiTheme="minorHAnsi"/>
          <w:b/>
          <w:i/>
          <w:color w:val="002060"/>
          <w:sz w:val="22"/>
          <w:szCs w:val="22"/>
        </w:rPr>
        <w:t>Can you Gift Aid your contribution?</w:t>
      </w:r>
      <w:proofErr w:type="gramEnd"/>
    </w:p>
    <w:p w:rsidR="00A31CA0" w:rsidRPr="003A5AF0" w:rsidRDefault="004126DF" w:rsidP="00517739">
      <w:pPr>
        <w:ind w:right="-472"/>
        <w:jc w:val="both"/>
        <w:rPr>
          <w:rFonts w:asciiTheme="minorHAnsi" w:hAnsiTheme="minorHAnsi"/>
        </w:rPr>
      </w:pPr>
      <w:r w:rsidRPr="004C0BB2">
        <w:rPr>
          <w:rFonts w:asciiTheme="minorHAnsi" w:hAnsiTheme="minorHAnsi"/>
          <w:i/>
          <w:sz w:val="22"/>
          <w:szCs w:val="22"/>
        </w:rPr>
        <w:t xml:space="preserve">If you are a taxpayer then </w:t>
      </w:r>
      <w:r w:rsidRPr="004C0BB2">
        <w:rPr>
          <w:rFonts w:asciiTheme="minorHAnsi" w:hAnsiTheme="minorHAnsi"/>
          <w:b/>
          <w:i/>
          <w:sz w:val="22"/>
          <w:szCs w:val="22"/>
        </w:rPr>
        <w:t>please</w:t>
      </w:r>
      <w:r w:rsidRPr="004C0BB2">
        <w:rPr>
          <w:rFonts w:asciiTheme="minorHAnsi" w:hAnsiTheme="minorHAnsi"/>
          <w:i/>
          <w:sz w:val="22"/>
          <w:szCs w:val="22"/>
        </w:rPr>
        <w:t xml:space="preserve"> help the school even more by com</w:t>
      </w:r>
      <w:r w:rsidR="004C0BB2">
        <w:rPr>
          <w:rFonts w:asciiTheme="minorHAnsi" w:hAnsiTheme="minorHAnsi"/>
          <w:i/>
          <w:sz w:val="22"/>
          <w:szCs w:val="22"/>
        </w:rPr>
        <w:t xml:space="preserve">pleting a Gift Aid </w:t>
      </w:r>
      <w:proofErr w:type="gramStart"/>
      <w:r w:rsidR="004C0BB2">
        <w:rPr>
          <w:rFonts w:asciiTheme="minorHAnsi" w:hAnsiTheme="minorHAnsi"/>
          <w:i/>
          <w:sz w:val="22"/>
          <w:szCs w:val="22"/>
        </w:rPr>
        <w:t>declaration which</w:t>
      </w:r>
      <w:proofErr w:type="gramEnd"/>
      <w:r w:rsidR="004C0BB2">
        <w:rPr>
          <w:rFonts w:asciiTheme="minorHAnsi" w:hAnsiTheme="minorHAnsi"/>
          <w:i/>
          <w:sz w:val="22"/>
          <w:szCs w:val="22"/>
        </w:rPr>
        <w:t xml:space="preserve"> will allow the school to </w:t>
      </w:r>
      <w:r w:rsidRPr="004C0BB2">
        <w:rPr>
          <w:rFonts w:asciiTheme="minorHAnsi" w:hAnsiTheme="minorHAnsi"/>
          <w:b/>
          <w:i/>
          <w:sz w:val="22"/>
          <w:szCs w:val="22"/>
        </w:rPr>
        <w:t>claim an extra 25p from the Inland Revenue</w:t>
      </w:r>
      <w:r w:rsidR="004C0BB2">
        <w:rPr>
          <w:rFonts w:asciiTheme="minorHAnsi" w:hAnsiTheme="minorHAnsi"/>
          <w:b/>
          <w:i/>
          <w:sz w:val="22"/>
          <w:szCs w:val="22"/>
        </w:rPr>
        <w:t xml:space="preserve"> for every £1 you donate</w:t>
      </w:r>
      <w:r w:rsidRPr="004C0BB2">
        <w:rPr>
          <w:rFonts w:asciiTheme="minorHAnsi" w:hAnsiTheme="minorHAnsi"/>
          <w:i/>
          <w:sz w:val="22"/>
          <w:szCs w:val="22"/>
        </w:rPr>
        <w:t xml:space="preserve">. </w:t>
      </w:r>
      <w:r w:rsidR="004C0BB2">
        <w:rPr>
          <w:rFonts w:asciiTheme="minorHAnsi" w:hAnsiTheme="minorHAnsi"/>
          <w:i/>
          <w:sz w:val="22"/>
          <w:szCs w:val="22"/>
        </w:rPr>
        <w:t xml:space="preserve">You can register for this on </w:t>
      </w:r>
      <w:proofErr w:type="spellStart"/>
      <w:r w:rsidR="004C0BB2">
        <w:rPr>
          <w:rFonts w:asciiTheme="minorHAnsi" w:hAnsiTheme="minorHAnsi"/>
          <w:i/>
          <w:sz w:val="22"/>
          <w:szCs w:val="22"/>
        </w:rPr>
        <w:t>Scopay</w:t>
      </w:r>
      <w:proofErr w:type="spellEnd"/>
      <w:r w:rsidR="004C0BB2">
        <w:rPr>
          <w:rFonts w:asciiTheme="minorHAnsi" w:hAnsiTheme="minorHAnsi"/>
          <w:i/>
          <w:sz w:val="22"/>
          <w:szCs w:val="22"/>
        </w:rPr>
        <w:t xml:space="preserve"> by clicking on “My Info” and then “Gift Aid” to complete a very simple form.</w:t>
      </w:r>
      <w:bookmarkStart w:id="0" w:name="_GoBack"/>
      <w:bookmarkEnd w:id="0"/>
    </w:p>
    <w:sectPr w:rsidR="00A31CA0" w:rsidRPr="003A5AF0" w:rsidSect="002C5366">
      <w:headerReference w:type="default" r:id="rId8"/>
      <w:footerReference w:type="default" r:id="rId9"/>
      <w:headerReference w:type="first" r:id="rId10"/>
      <w:footerReference w:type="first" r:id="rId11"/>
      <w:pgSz w:w="11906" w:h="16838"/>
      <w:pgMar w:top="1985" w:right="1440" w:bottom="851" w:left="1440" w:header="993" w:footer="4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BB2" w:rsidRDefault="004C0BB2" w:rsidP="00BC7BBB">
      <w:r>
        <w:separator/>
      </w:r>
    </w:p>
  </w:endnote>
  <w:endnote w:type="continuationSeparator" w:id="0">
    <w:p w:rsidR="004C0BB2" w:rsidRDefault="004C0BB2" w:rsidP="00BC7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Showcard Gothic">
    <w:panose1 w:val="04020904020102020604"/>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BB2" w:rsidRDefault="004C0BB2" w:rsidP="002C5366">
    <w:pPr>
      <w:pStyle w:val="Subtitle"/>
      <w:ind w:left="1134"/>
      <w:jc w:val="left"/>
      <w:rPr>
        <w:rFonts w:asciiTheme="minorHAnsi" w:hAnsiTheme="minorHAnsi"/>
        <w:color w:val="002060"/>
        <w:sz w:val="18"/>
        <w:szCs w:val="18"/>
      </w:rPr>
    </w:pPr>
    <w:r>
      <w:rPr>
        <w:rFonts w:ascii="Rockwell Condensed" w:hAnsi="Rockwell Condensed"/>
        <w:b w:val="0"/>
        <w:noProof/>
        <w:color w:val="002060"/>
        <w:sz w:val="96"/>
        <w:szCs w:val="120"/>
        <w:lang w:eastAsia="en-GB"/>
      </w:rPr>
      <w:drawing>
        <wp:anchor distT="0" distB="0" distL="114300" distR="114300" simplePos="0" relativeHeight="251671552" behindDoc="0" locked="0" layoutInCell="1" allowOverlap="1" wp14:anchorId="7806177A" wp14:editId="1CBF8A20">
          <wp:simplePos x="0" y="0"/>
          <wp:positionH relativeFrom="column">
            <wp:posOffset>5248275</wp:posOffset>
          </wp:positionH>
          <wp:positionV relativeFrom="paragraph">
            <wp:posOffset>6985</wp:posOffset>
          </wp:positionV>
          <wp:extent cx="733425" cy="507410"/>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avi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425" cy="507410"/>
                  </a:xfrm>
                  <a:prstGeom prst="rect">
                    <a:avLst/>
                  </a:prstGeom>
                </pic:spPr>
              </pic:pic>
            </a:graphicData>
          </a:graphic>
          <wp14:sizeRelH relativeFrom="page">
            <wp14:pctWidth>0</wp14:pctWidth>
          </wp14:sizeRelH>
          <wp14:sizeRelV relativeFrom="page">
            <wp14:pctHeight>0</wp14:pctHeight>
          </wp14:sizeRelV>
        </wp:anchor>
      </w:drawing>
    </w:r>
    <w:r>
      <w:rPr>
        <w:rFonts w:ascii="Rockwell Condensed" w:hAnsi="Rockwell Condensed"/>
        <w:b w:val="0"/>
        <w:noProof/>
        <w:color w:val="002060"/>
        <w:sz w:val="56"/>
        <w:lang w:eastAsia="en-GB"/>
      </w:rPr>
      <w:drawing>
        <wp:anchor distT="0" distB="0" distL="114300" distR="114300" simplePos="0" relativeHeight="251669504" behindDoc="1" locked="0" layoutInCell="1" allowOverlap="1" wp14:anchorId="6698B6DC" wp14:editId="0BABF1A3">
          <wp:simplePos x="0" y="0"/>
          <wp:positionH relativeFrom="column">
            <wp:posOffset>-333375</wp:posOffset>
          </wp:positionH>
          <wp:positionV relativeFrom="paragraph">
            <wp:posOffset>6350</wp:posOffset>
          </wp:positionV>
          <wp:extent cx="609092" cy="572249"/>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22 revised logo with badg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9092" cy="572249"/>
                  </a:xfrm>
                  <a:prstGeom prst="rect">
                    <a:avLst/>
                  </a:prstGeom>
                </pic:spPr>
              </pic:pic>
            </a:graphicData>
          </a:graphic>
          <wp14:sizeRelH relativeFrom="page">
            <wp14:pctWidth>0</wp14:pctWidth>
          </wp14:sizeRelH>
          <wp14:sizeRelV relativeFrom="page">
            <wp14:pctHeight>0</wp14:pctHeight>
          </wp14:sizeRelV>
        </wp:anchor>
      </w:drawing>
    </w:r>
  </w:p>
  <w:p w:rsidR="004C0BB2" w:rsidRPr="00543C76" w:rsidRDefault="004C0BB2" w:rsidP="002C5366">
    <w:pPr>
      <w:pStyle w:val="Subtitle"/>
      <w:rPr>
        <w:rFonts w:asciiTheme="minorHAnsi" w:hAnsiTheme="minorHAnsi"/>
        <w:color w:val="002060"/>
        <w:szCs w:val="18"/>
      </w:rPr>
    </w:pPr>
    <w:r w:rsidRPr="004B0F0B">
      <w:rPr>
        <w:rFonts w:asciiTheme="minorHAnsi" w:hAnsiTheme="minorHAnsi"/>
        <w:color w:val="002060"/>
        <w:sz w:val="18"/>
        <w:szCs w:val="18"/>
      </w:rPr>
      <w:t xml:space="preserve">Making </w:t>
    </w:r>
    <w:r w:rsidRPr="004B0F0B">
      <w:rPr>
        <w:rFonts w:ascii="Showcard Gothic" w:hAnsi="Showcard Gothic"/>
        <w:b w:val="0"/>
        <w:color w:val="FF0000"/>
        <w:sz w:val="18"/>
        <w:szCs w:val="18"/>
      </w:rPr>
      <w:t>S=P+A+C+E</w:t>
    </w:r>
    <w:r w:rsidRPr="004B0F0B">
      <w:rPr>
        <w:rFonts w:asciiTheme="minorHAnsi" w:hAnsiTheme="minorHAnsi"/>
        <w:color w:val="FF0000"/>
        <w:sz w:val="18"/>
        <w:szCs w:val="18"/>
      </w:rPr>
      <w:t xml:space="preserve"> </w:t>
    </w:r>
    <w:r w:rsidRPr="004B0F0B">
      <w:rPr>
        <w:rFonts w:asciiTheme="minorHAnsi" w:hAnsiTheme="minorHAnsi"/>
        <w:color w:val="002060"/>
        <w:sz w:val="18"/>
        <w:szCs w:val="18"/>
      </w:rPr>
      <w:t>for learning</w:t>
    </w:r>
  </w:p>
  <w:p w:rsidR="004C0BB2" w:rsidRDefault="004C0BB2" w:rsidP="002C5366">
    <w:pPr>
      <w:pStyle w:val="Heading3"/>
      <w:rPr>
        <w:rFonts w:asciiTheme="minorHAnsi" w:hAnsiTheme="minorHAnsi"/>
        <w:b w:val="0"/>
        <w:i/>
        <w:color w:val="002060"/>
        <w:sz w:val="20"/>
        <w:lang w:val="en-US"/>
      </w:rPr>
    </w:pPr>
    <w:r w:rsidRPr="00543C76">
      <w:rPr>
        <w:rFonts w:asciiTheme="minorHAnsi" w:hAnsiTheme="minorHAnsi"/>
        <w:b w:val="0"/>
        <w:i/>
        <w:color w:val="002060"/>
        <w:sz w:val="20"/>
      </w:rPr>
      <w:t>Horseshoe Lane West,</w:t>
    </w:r>
    <w:r>
      <w:rPr>
        <w:rFonts w:asciiTheme="minorHAnsi" w:hAnsiTheme="minorHAnsi"/>
        <w:b w:val="0"/>
        <w:i/>
        <w:color w:val="002060"/>
        <w:sz w:val="20"/>
      </w:rPr>
      <w:t xml:space="preserve"> </w:t>
    </w:r>
    <w:proofErr w:type="spellStart"/>
    <w:r w:rsidRPr="00543C76">
      <w:rPr>
        <w:rFonts w:asciiTheme="minorHAnsi" w:hAnsiTheme="minorHAnsi"/>
        <w:b w:val="0"/>
        <w:i/>
        <w:color w:val="002060"/>
        <w:sz w:val="20"/>
      </w:rPr>
      <w:t>Merrow</w:t>
    </w:r>
    <w:proofErr w:type="spellEnd"/>
    <w:r w:rsidRPr="00543C76">
      <w:rPr>
        <w:rFonts w:asciiTheme="minorHAnsi" w:hAnsiTheme="minorHAnsi"/>
        <w:b w:val="0"/>
        <w:i/>
        <w:color w:val="002060"/>
        <w:sz w:val="20"/>
      </w:rPr>
      <w:t>, Guildford, Surrey, GU1 2SX</w:t>
    </w:r>
    <w:r>
      <w:rPr>
        <w:rFonts w:asciiTheme="minorHAnsi" w:hAnsiTheme="minorHAnsi"/>
        <w:b w:val="0"/>
        <w:i/>
        <w:color w:val="002060"/>
        <w:sz w:val="20"/>
      </w:rPr>
      <w:t xml:space="preserve">   </w:t>
    </w:r>
    <w:r w:rsidRPr="00543C76">
      <w:rPr>
        <w:rFonts w:asciiTheme="minorHAnsi" w:hAnsiTheme="minorHAnsi"/>
        <w:b w:val="0"/>
        <w:i/>
        <w:color w:val="002060"/>
        <w:sz w:val="20"/>
        <w:lang w:val="en-US"/>
      </w:rPr>
      <w:t xml:space="preserve">Tel: </w:t>
    </w:r>
    <w:r>
      <w:rPr>
        <w:rFonts w:asciiTheme="minorHAnsi" w:hAnsiTheme="minorHAnsi"/>
        <w:b w:val="0"/>
        <w:i/>
        <w:color w:val="002060"/>
        <w:sz w:val="20"/>
        <w:lang w:val="en-US"/>
      </w:rPr>
      <w:t>01483 888388</w:t>
    </w:r>
  </w:p>
  <w:p w:rsidR="004C0BB2" w:rsidRPr="008A23AB" w:rsidRDefault="004C0BB2" w:rsidP="002C5366">
    <w:pPr>
      <w:pStyle w:val="Heading3"/>
      <w:rPr>
        <w:rFonts w:asciiTheme="minorHAnsi" w:hAnsiTheme="minorHAnsi"/>
        <w:b w:val="0"/>
        <w:i/>
        <w:color w:val="002060"/>
        <w:sz w:val="20"/>
        <w:lang w:val="en-US"/>
      </w:rPr>
    </w:pPr>
    <w:r w:rsidRPr="00543C76">
      <w:rPr>
        <w:rFonts w:asciiTheme="minorHAnsi" w:hAnsiTheme="minorHAnsi"/>
        <w:b w:val="0"/>
        <w:i/>
        <w:color w:val="002060"/>
        <w:sz w:val="20"/>
        <w:lang w:val="en-US"/>
      </w:rPr>
      <w:t>www.st-thomas.surrey.sch.uk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BB2" w:rsidRPr="00543C76" w:rsidRDefault="004C0BB2" w:rsidP="002C5366">
    <w:pPr>
      <w:pStyle w:val="Subtitle"/>
      <w:rPr>
        <w:rFonts w:asciiTheme="minorHAnsi" w:hAnsiTheme="minorHAnsi"/>
        <w:color w:val="002060"/>
        <w:szCs w:val="18"/>
      </w:rPr>
    </w:pPr>
    <w:r w:rsidRPr="004B0F0B">
      <w:rPr>
        <w:rFonts w:asciiTheme="minorHAnsi" w:hAnsiTheme="minorHAnsi"/>
        <w:color w:val="002060"/>
        <w:sz w:val="18"/>
        <w:szCs w:val="18"/>
      </w:rPr>
      <w:t xml:space="preserve">Making </w:t>
    </w:r>
    <w:r w:rsidRPr="004B0F0B">
      <w:rPr>
        <w:rFonts w:ascii="Showcard Gothic" w:hAnsi="Showcard Gothic"/>
        <w:b w:val="0"/>
        <w:color w:val="FF0000"/>
        <w:sz w:val="18"/>
        <w:szCs w:val="18"/>
      </w:rPr>
      <w:t>S=P+A+C+E</w:t>
    </w:r>
    <w:r w:rsidRPr="004B0F0B">
      <w:rPr>
        <w:rFonts w:asciiTheme="minorHAnsi" w:hAnsiTheme="minorHAnsi"/>
        <w:color w:val="FF0000"/>
        <w:sz w:val="18"/>
        <w:szCs w:val="18"/>
      </w:rPr>
      <w:t xml:space="preserve"> </w:t>
    </w:r>
    <w:r w:rsidRPr="004B0F0B">
      <w:rPr>
        <w:rFonts w:asciiTheme="minorHAnsi" w:hAnsiTheme="minorHAnsi"/>
        <w:color w:val="002060"/>
        <w:sz w:val="18"/>
        <w:szCs w:val="18"/>
      </w:rPr>
      <w:t>for learning</w:t>
    </w:r>
  </w:p>
  <w:p w:rsidR="004C0BB2" w:rsidRPr="004B0F0B" w:rsidRDefault="004C0BB2" w:rsidP="004B0F0B">
    <w:pPr>
      <w:pStyle w:val="Heading3"/>
      <w:rPr>
        <w:rFonts w:asciiTheme="minorHAnsi" w:hAnsiTheme="minorHAnsi"/>
        <w:b w:val="0"/>
        <w:i/>
        <w:color w:val="002060"/>
        <w:sz w:val="20"/>
        <w:lang w:val="en-US"/>
      </w:rPr>
    </w:pPr>
    <w:r w:rsidRPr="00543C76">
      <w:rPr>
        <w:rFonts w:asciiTheme="minorHAnsi" w:hAnsiTheme="minorHAnsi"/>
        <w:b w:val="0"/>
        <w:i/>
        <w:color w:val="002060"/>
        <w:sz w:val="20"/>
      </w:rPr>
      <w:t>Horseshoe Lane West,</w:t>
    </w:r>
    <w:r>
      <w:rPr>
        <w:rFonts w:asciiTheme="minorHAnsi" w:hAnsiTheme="minorHAnsi"/>
        <w:b w:val="0"/>
        <w:i/>
        <w:color w:val="002060"/>
        <w:sz w:val="20"/>
      </w:rPr>
      <w:t xml:space="preserve"> </w:t>
    </w:r>
    <w:proofErr w:type="spellStart"/>
    <w:r w:rsidRPr="00543C76">
      <w:rPr>
        <w:rFonts w:asciiTheme="minorHAnsi" w:hAnsiTheme="minorHAnsi"/>
        <w:b w:val="0"/>
        <w:i/>
        <w:color w:val="002060"/>
        <w:sz w:val="20"/>
      </w:rPr>
      <w:t>Merrow</w:t>
    </w:r>
    <w:proofErr w:type="spellEnd"/>
    <w:r w:rsidRPr="00543C76">
      <w:rPr>
        <w:rFonts w:asciiTheme="minorHAnsi" w:hAnsiTheme="minorHAnsi"/>
        <w:b w:val="0"/>
        <w:i/>
        <w:color w:val="002060"/>
        <w:sz w:val="20"/>
      </w:rPr>
      <w:t>, Guildford, Surrey, GU1 2SX</w:t>
    </w:r>
    <w:r>
      <w:rPr>
        <w:rFonts w:asciiTheme="minorHAnsi" w:hAnsiTheme="minorHAnsi"/>
        <w:b w:val="0"/>
        <w:i/>
        <w:color w:val="002060"/>
        <w:sz w:val="20"/>
      </w:rPr>
      <w:t xml:space="preserve">   </w:t>
    </w:r>
    <w:r w:rsidRPr="00543C76">
      <w:rPr>
        <w:rFonts w:asciiTheme="minorHAnsi" w:hAnsiTheme="minorHAnsi"/>
        <w:b w:val="0"/>
        <w:i/>
        <w:color w:val="002060"/>
        <w:sz w:val="20"/>
        <w:lang w:val="en-US"/>
      </w:rPr>
      <w:t xml:space="preserve">Tel: </w:t>
    </w:r>
    <w:r>
      <w:rPr>
        <w:rFonts w:asciiTheme="minorHAnsi" w:hAnsiTheme="minorHAnsi"/>
        <w:b w:val="0"/>
        <w:i/>
        <w:color w:val="002060"/>
        <w:sz w:val="20"/>
        <w:lang w:val="en-US"/>
      </w:rPr>
      <w:t xml:space="preserve">01483 888388     </w:t>
    </w:r>
    <w:r w:rsidRPr="00543C76">
      <w:rPr>
        <w:rFonts w:asciiTheme="minorHAnsi" w:hAnsiTheme="minorHAnsi"/>
        <w:b w:val="0"/>
        <w:i/>
        <w:color w:val="002060"/>
        <w:sz w:val="20"/>
        <w:lang w:val="en-US"/>
      </w:rPr>
      <w:t>www.st-thomas.surrey.sch.uk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BB2" w:rsidRDefault="004C0BB2" w:rsidP="00BC7BBB">
      <w:r>
        <w:separator/>
      </w:r>
    </w:p>
  </w:footnote>
  <w:footnote w:type="continuationSeparator" w:id="0">
    <w:p w:rsidR="004C0BB2" w:rsidRDefault="004C0BB2" w:rsidP="00BC7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BB2" w:rsidRPr="00DA6525" w:rsidRDefault="004C0BB2" w:rsidP="004B0F0B">
    <w:pPr>
      <w:pStyle w:val="Header"/>
      <w:jc w:val="center"/>
      <w:rPr>
        <w:rFonts w:ascii="Rockwell Condensed" w:hAnsi="Rockwell Condensed"/>
        <w:color w:val="002060"/>
        <w:sz w:val="40"/>
      </w:rPr>
    </w:pPr>
    <w:r>
      <w:rPr>
        <w:rFonts w:ascii="Rockwell Condensed" w:hAnsi="Rockwell Condensed"/>
        <w:b/>
        <w:noProof/>
        <w:color w:val="002060"/>
        <w:sz w:val="56"/>
        <w:lang w:eastAsia="en-GB"/>
      </w:rPr>
      <w:drawing>
        <wp:anchor distT="0" distB="0" distL="114300" distR="114300" simplePos="0" relativeHeight="251667456" behindDoc="1" locked="0" layoutInCell="1" allowOverlap="1" wp14:anchorId="58588FBB" wp14:editId="588ED578">
          <wp:simplePos x="0" y="0"/>
          <wp:positionH relativeFrom="column">
            <wp:posOffset>5324475</wp:posOffset>
          </wp:positionH>
          <wp:positionV relativeFrom="paragraph">
            <wp:posOffset>-163830</wp:posOffset>
          </wp:positionV>
          <wp:extent cx="609092" cy="572249"/>
          <wp:effectExtent l="0" t="0" r="63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22 revised logo with badg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9092" cy="572249"/>
                  </a:xfrm>
                  <a:prstGeom prst="rect">
                    <a:avLst/>
                  </a:prstGeom>
                </pic:spPr>
              </pic:pic>
            </a:graphicData>
          </a:graphic>
          <wp14:sizeRelH relativeFrom="page">
            <wp14:pctWidth>0</wp14:pctWidth>
          </wp14:sizeRelH>
          <wp14:sizeRelV relativeFrom="page">
            <wp14:pctHeight>0</wp14:pctHeight>
          </wp14:sizeRelV>
        </wp:anchor>
      </w:drawing>
    </w:r>
    <w:r w:rsidRPr="00DA6525">
      <w:rPr>
        <w:rFonts w:ascii="Arial" w:hAnsi="Arial" w:cs="Arial"/>
        <w:b/>
        <w:noProof/>
        <w:sz w:val="24"/>
        <w:lang w:eastAsia="en-GB"/>
      </w:rPr>
      <w:drawing>
        <wp:anchor distT="0" distB="0" distL="114300" distR="114300" simplePos="0" relativeHeight="251658240" behindDoc="0" locked="0" layoutInCell="1" allowOverlap="1" wp14:anchorId="2153C859" wp14:editId="2639BF39">
          <wp:simplePos x="0" y="0"/>
          <wp:positionH relativeFrom="column">
            <wp:posOffset>-161925</wp:posOffset>
          </wp:positionH>
          <wp:positionV relativeFrom="paragraph">
            <wp:posOffset>-162560</wp:posOffset>
          </wp:positionV>
          <wp:extent cx="581025" cy="617220"/>
          <wp:effectExtent l="0" t="0" r="9525" b="0"/>
          <wp:wrapSquare wrapText="bothSides"/>
          <wp:docPr id="62" name="Picture 62"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81025"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6525">
      <w:rPr>
        <w:rFonts w:ascii="Rockwell Condensed" w:hAnsi="Rockwell Condensed"/>
        <w:color w:val="002060"/>
        <w:sz w:val="40"/>
      </w:rPr>
      <w:t>St Thomas of Canterbury Catholic Primary School</w:t>
    </w:r>
  </w:p>
  <w:p w:rsidR="004C0BB2" w:rsidRDefault="004C0BB2" w:rsidP="004B0F0B">
    <w:pPr>
      <w:pStyle w:val="Header"/>
      <w:jc w:val="center"/>
    </w:pPr>
    <w:r>
      <w:rPr>
        <w:rFonts w:ascii="Segoe Script" w:hAnsi="Segoe Script"/>
        <w:noProof/>
        <w:color w:val="002060"/>
        <w:sz w:val="18"/>
        <w:lang w:eastAsia="en-GB"/>
      </w:rPr>
      <mc:AlternateContent>
        <mc:Choice Requires="wps">
          <w:drawing>
            <wp:anchor distT="0" distB="0" distL="114300" distR="114300" simplePos="0" relativeHeight="251659264" behindDoc="0" locked="0" layoutInCell="1" allowOverlap="1" wp14:anchorId="383080F0" wp14:editId="37CF58BF">
              <wp:simplePos x="0" y="0"/>
              <wp:positionH relativeFrom="column">
                <wp:posOffset>-161925</wp:posOffset>
              </wp:positionH>
              <wp:positionV relativeFrom="paragraph">
                <wp:posOffset>207010</wp:posOffset>
              </wp:positionV>
              <wp:extent cx="6238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6238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25184C"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75pt,16.3pt" to="478.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" strokecolor="#4579b8 [3044]"/>
          </w:pict>
        </mc:Fallback>
      </mc:AlternateContent>
    </w:r>
    <w:r w:rsidRPr="00B9687C">
      <w:rPr>
        <w:rFonts w:ascii="Segoe Script" w:hAnsi="Segoe Script"/>
        <w:color w:val="002060"/>
        <w:sz w:val="18"/>
      </w:rPr>
      <w:t>Where every child</w:t>
    </w:r>
    <w:r>
      <w:rPr>
        <w:rFonts w:ascii="Segoe Script" w:hAnsi="Segoe Script"/>
        <w:color w:val="002060"/>
        <w:sz w:val="18"/>
      </w:rPr>
      <w:t xml:space="preserve"> is special</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BB2" w:rsidRPr="004E79FD" w:rsidRDefault="004C0BB2" w:rsidP="002C5366">
    <w:pPr>
      <w:pStyle w:val="Header"/>
      <w:jc w:val="center"/>
      <w:rPr>
        <w:rFonts w:ascii="Rockwell Condensed" w:hAnsi="Rockwell Condensed"/>
        <w:b/>
        <w:color w:val="002060"/>
        <w:sz w:val="56"/>
      </w:rPr>
    </w:pPr>
    <w:r>
      <w:rPr>
        <w:rFonts w:ascii="Rockwell Condensed" w:hAnsi="Rockwell Condensed"/>
        <w:b/>
        <w:noProof/>
        <w:color w:val="002060"/>
        <w:sz w:val="56"/>
        <w:lang w:eastAsia="en-GB"/>
      </w:rPr>
      <w:drawing>
        <wp:anchor distT="0" distB="0" distL="114300" distR="114300" simplePos="0" relativeHeight="251663360" behindDoc="1" locked="0" layoutInCell="1" allowOverlap="1" wp14:anchorId="60B18287" wp14:editId="14E96909">
          <wp:simplePos x="0" y="0"/>
          <wp:positionH relativeFrom="column">
            <wp:posOffset>4943475</wp:posOffset>
          </wp:positionH>
          <wp:positionV relativeFrom="paragraph">
            <wp:posOffset>170815</wp:posOffset>
          </wp:positionV>
          <wp:extent cx="1104900" cy="103806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22 revised logo with badg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04900" cy="1038067"/>
                  </a:xfrm>
                  <a:prstGeom prst="rect">
                    <a:avLst/>
                  </a:prstGeom>
                </pic:spPr>
              </pic:pic>
            </a:graphicData>
          </a:graphic>
          <wp14:sizeRelH relativeFrom="page">
            <wp14:pctWidth>0</wp14:pctWidth>
          </wp14:sizeRelH>
          <wp14:sizeRelV relativeFrom="page">
            <wp14:pctHeight>0</wp14:pctHeight>
          </wp14:sizeRelV>
        </wp:anchor>
      </w:drawing>
    </w:r>
    <w:r w:rsidRPr="004E79FD">
      <w:rPr>
        <w:rFonts w:ascii="Arial" w:hAnsi="Arial" w:cs="Arial"/>
        <w:b/>
        <w:noProof/>
        <w:sz w:val="40"/>
        <w:lang w:eastAsia="en-GB"/>
      </w:rPr>
      <w:drawing>
        <wp:anchor distT="0" distB="0" distL="114300" distR="114300" simplePos="0" relativeHeight="251655168" behindDoc="0" locked="0" layoutInCell="1" allowOverlap="1" wp14:anchorId="4CCA58DD" wp14:editId="09BFF692">
          <wp:simplePos x="0" y="0"/>
          <wp:positionH relativeFrom="column">
            <wp:posOffset>-276225</wp:posOffset>
          </wp:positionH>
          <wp:positionV relativeFrom="paragraph">
            <wp:posOffset>169545</wp:posOffset>
          </wp:positionV>
          <wp:extent cx="1025525" cy="1089660"/>
          <wp:effectExtent l="0" t="0" r="3175" b="0"/>
          <wp:wrapNone/>
          <wp:docPr id="65" name="Picture 65"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552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9FD">
      <w:rPr>
        <w:rFonts w:ascii="Rockwell Condensed" w:hAnsi="Rockwell Condensed"/>
        <w:b/>
        <w:color w:val="002060"/>
        <w:sz w:val="56"/>
      </w:rPr>
      <w:t>St Thomas of Canterbury</w:t>
    </w:r>
  </w:p>
  <w:p w:rsidR="004C0BB2" w:rsidRPr="004E79FD" w:rsidRDefault="004C0BB2" w:rsidP="002C5366">
    <w:pPr>
      <w:pStyle w:val="Header"/>
      <w:jc w:val="center"/>
      <w:rPr>
        <w:rFonts w:ascii="Rockwell Condensed" w:hAnsi="Rockwell Condensed"/>
        <w:b/>
        <w:color w:val="002060"/>
        <w:sz w:val="36"/>
      </w:rPr>
    </w:pPr>
    <w:r w:rsidRPr="004E79FD">
      <w:rPr>
        <w:rFonts w:ascii="Rockwell Condensed" w:hAnsi="Rockwell Condensed"/>
        <w:b/>
        <w:color w:val="002060"/>
        <w:sz w:val="36"/>
      </w:rPr>
      <w:t>Catholic Primary School</w:t>
    </w:r>
  </w:p>
  <w:p w:rsidR="004C0BB2" w:rsidRPr="004E79FD" w:rsidRDefault="004C0BB2" w:rsidP="002C5366">
    <w:pPr>
      <w:pStyle w:val="Header"/>
      <w:jc w:val="center"/>
      <w:rPr>
        <w:rFonts w:ascii="Segoe Script" w:hAnsi="Segoe Script"/>
        <w:b/>
        <w:color w:val="002060"/>
        <w:sz w:val="20"/>
      </w:rPr>
    </w:pPr>
    <w:r>
      <w:rPr>
        <w:rFonts w:ascii="Segoe Script" w:hAnsi="Segoe Script"/>
        <w:b/>
        <w:color w:val="002060"/>
        <w:sz w:val="20"/>
      </w:rPr>
      <w:t>Being the best that we can be</w:t>
    </w:r>
  </w:p>
  <w:p w:rsidR="004C0BB2" w:rsidRDefault="004C0BB2" w:rsidP="002C5366">
    <w:pPr>
      <w:pStyle w:val="Heading3"/>
      <w:ind w:left="1620" w:hanging="1620"/>
      <w:rPr>
        <w:rFonts w:asciiTheme="minorHAnsi" w:hAnsiTheme="minorHAnsi"/>
        <w:b w:val="0"/>
        <w:i/>
        <w:color w:val="002060"/>
        <w:sz w:val="4"/>
        <w:szCs w:val="4"/>
      </w:rPr>
    </w:pPr>
    <w:r>
      <w:rPr>
        <w:rFonts w:ascii="Rockwell Condensed" w:hAnsi="Rockwell Condensed"/>
        <w:b w:val="0"/>
        <w:noProof/>
        <w:color w:val="002060"/>
        <w:sz w:val="96"/>
        <w:szCs w:val="120"/>
        <w:lang w:eastAsia="en-GB"/>
      </w:rPr>
      <w:drawing>
        <wp:anchor distT="0" distB="0" distL="114300" distR="114300" simplePos="0" relativeHeight="251665408" behindDoc="0" locked="0" layoutInCell="1" allowOverlap="1" wp14:anchorId="708B57FF" wp14:editId="2CBBCAF2">
          <wp:simplePos x="0" y="0"/>
          <wp:positionH relativeFrom="column">
            <wp:posOffset>2371725</wp:posOffset>
          </wp:positionH>
          <wp:positionV relativeFrom="paragraph">
            <wp:posOffset>35560</wp:posOffset>
          </wp:positionV>
          <wp:extent cx="933450" cy="6457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avie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33450" cy="645795"/>
                  </a:xfrm>
                  <a:prstGeom prst="rect">
                    <a:avLst/>
                  </a:prstGeom>
                </pic:spPr>
              </pic:pic>
            </a:graphicData>
          </a:graphic>
          <wp14:sizeRelH relativeFrom="page">
            <wp14:pctWidth>0</wp14:pctWidth>
          </wp14:sizeRelH>
          <wp14:sizeRelV relativeFrom="page">
            <wp14:pctHeight>0</wp14:pctHeight>
          </wp14:sizeRelV>
        </wp:anchor>
      </w:drawing>
    </w:r>
  </w:p>
  <w:p w:rsidR="004C0BB2" w:rsidRDefault="004C0BB2" w:rsidP="002C5366">
    <w:pPr>
      <w:pStyle w:val="Heading3"/>
      <w:ind w:left="1620" w:hanging="1620"/>
      <w:rPr>
        <w:rFonts w:asciiTheme="minorHAnsi" w:hAnsiTheme="minorHAnsi"/>
        <w:b w:val="0"/>
        <w:i/>
        <w:color w:val="002060"/>
        <w:sz w:val="4"/>
        <w:szCs w:val="4"/>
      </w:rPr>
    </w:pPr>
  </w:p>
  <w:p w:rsidR="004C0BB2" w:rsidRDefault="004C0BB2" w:rsidP="002C5366">
    <w:pPr>
      <w:pStyle w:val="Header"/>
      <w:jc w:val="center"/>
      <w:rPr>
        <w:b/>
        <w:color w:val="002060"/>
      </w:rPr>
    </w:pPr>
  </w:p>
  <w:p w:rsidR="004C0BB2" w:rsidRDefault="004C0BB2" w:rsidP="002C5366">
    <w:pPr>
      <w:pStyle w:val="Header"/>
      <w:jc w:val="center"/>
      <w:rPr>
        <w:b/>
        <w:color w:val="002060"/>
      </w:rPr>
    </w:pPr>
  </w:p>
  <w:p w:rsidR="004C0BB2" w:rsidRDefault="004C0BB2" w:rsidP="002C5366">
    <w:pPr>
      <w:pStyle w:val="Header"/>
      <w:jc w:val="center"/>
      <w:rPr>
        <w:b/>
        <w:color w:val="002060"/>
      </w:rPr>
    </w:pPr>
  </w:p>
  <w:p w:rsidR="004C0BB2" w:rsidRDefault="004C0BB2" w:rsidP="002C5366">
    <w:pPr>
      <w:pStyle w:val="Header"/>
      <w:jc w:val="center"/>
      <w:rPr>
        <w:b/>
        <w:color w:val="002060"/>
      </w:rPr>
    </w:pPr>
  </w:p>
  <w:p w:rsidR="004C0BB2" w:rsidRPr="004E79FD" w:rsidRDefault="004C0BB2" w:rsidP="002C5366">
    <w:pPr>
      <w:pStyle w:val="Header"/>
      <w:jc w:val="center"/>
      <w:rPr>
        <w:b/>
        <w:color w:val="002060"/>
      </w:rPr>
    </w:pPr>
    <w:proofErr w:type="spellStart"/>
    <w:r w:rsidRPr="004E79FD">
      <w:rPr>
        <w:b/>
        <w:color w:val="002060"/>
      </w:rPr>
      <w:t>Headteacher</w:t>
    </w:r>
    <w:proofErr w:type="spellEnd"/>
    <w:r w:rsidRPr="004E79FD">
      <w:rPr>
        <w:b/>
        <w:color w:val="002060"/>
      </w:rPr>
      <w:t xml:space="preserve">: </w:t>
    </w:r>
    <w:r>
      <w:rPr>
        <w:b/>
        <w:color w:val="002060"/>
      </w:rPr>
      <w:t>Mrs Kate Carter</w:t>
    </w:r>
  </w:p>
  <w:p w:rsidR="004C0BB2" w:rsidRPr="004E79FD" w:rsidRDefault="004C0BB2" w:rsidP="002C5366">
    <w:pPr>
      <w:pStyle w:val="Header"/>
      <w:jc w:val="center"/>
      <w:rPr>
        <w:b/>
        <w:i/>
        <w:color w:val="002060"/>
      </w:rPr>
    </w:pPr>
    <w:r w:rsidRPr="004E79FD">
      <w:rPr>
        <w:b/>
        <w:i/>
        <w:color w:val="002060"/>
      </w:rPr>
      <w:t>mr</w:t>
    </w:r>
    <w:r>
      <w:rPr>
        <w:b/>
        <w:i/>
        <w:color w:val="002060"/>
      </w:rPr>
      <w:t>scarter</w:t>
    </w:r>
    <w:r w:rsidRPr="004E79FD">
      <w:rPr>
        <w:b/>
        <w:i/>
        <w:color w:val="002060"/>
      </w:rPr>
      <w:t>@st-thomas.surrey.sch.uk</w:t>
    </w:r>
  </w:p>
  <w:p w:rsidR="004C0BB2" w:rsidRPr="002C5366" w:rsidRDefault="004C0BB2" w:rsidP="002C5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256D9"/>
    <w:multiLevelType w:val="hybridMultilevel"/>
    <w:tmpl w:val="22047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869DC"/>
    <w:multiLevelType w:val="hybridMultilevel"/>
    <w:tmpl w:val="B3F2F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E14DFA"/>
    <w:multiLevelType w:val="hybridMultilevel"/>
    <w:tmpl w:val="81B6C8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32A6DDA"/>
    <w:multiLevelType w:val="hybridMultilevel"/>
    <w:tmpl w:val="07AE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47AF6"/>
    <w:multiLevelType w:val="hybridMultilevel"/>
    <w:tmpl w:val="10EC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BBB"/>
    <w:rsid w:val="00081600"/>
    <w:rsid w:val="00241CBE"/>
    <w:rsid w:val="002C5366"/>
    <w:rsid w:val="003A5AF0"/>
    <w:rsid w:val="003F2E4A"/>
    <w:rsid w:val="004126DF"/>
    <w:rsid w:val="0048131A"/>
    <w:rsid w:val="004B0F0B"/>
    <w:rsid w:val="004C0BB2"/>
    <w:rsid w:val="00517739"/>
    <w:rsid w:val="0056541E"/>
    <w:rsid w:val="005849F1"/>
    <w:rsid w:val="00715DE3"/>
    <w:rsid w:val="007E74F6"/>
    <w:rsid w:val="00813A95"/>
    <w:rsid w:val="008A23AB"/>
    <w:rsid w:val="00971C99"/>
    <w:rsid w:val="00A31CA0"/>
    <w:rsid w:val="00B03689"/>
    <w:rsid w:val="00BC7BBB"/>
    <w:rsid w:val="00CA556E"/>
    <w:rsid w:val="00D71ED6"/>
    <w:rsid w:val="00D74DB7"/>
    <w:rsid w:val="00DE23A8"/>
    <w:rsid w:val="00DF35EC"/>
    <w:rsid w:val="00EB7659"/>
    <w:rsid w:val="00F34A41"/>
    <w:rsid w:val="00F64FBC"/>
    <w:rsid w:val="00FC4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2384967"/>
  <w15:docId w15:val="{F121EEFF-1616-4F43-99BE-8A9E946E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CBE"/>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BC7BBB"/>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7BBB"/>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C7BBB"/>
  </w:style>
  <w:style w:type="paragraph" w:styleId="Footer">
    <w:name w:val="footer"/>
    <w:basedOn w:val="Normal"/>
    <w:link w:val="FooterChar"/>
    <w:unhideWhenUsed/>
    <w:rsid w:val="00BC7BBB"/>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BC7BBB"/>
  </w:style>
  <w:style w:type="paragraph" w:styleId="BalloonText">
    <w:name w:val="Balloon Text"/>
    <w:basedOn w:val="Normal"/>
    <w:link w:val="BalloonTextChar"/>
    <w:uiPriority w:val="99"/>
    <w:semiHidden/>
    <w:unhideWhenUsed/>
    <w:rsid w:val="00BC7BBB"/>
    <w:rPr>
      <w:rFonts w:ascii="Tahoma" w:hAnsi="Tahoma" w:cs="Tahoma"/>
      <w:sz w:val="16"/>
      <w:szCs w:val="16"/>
    </w:rPr>
  </w:style>
  <w:style w:type="character" w:customStyle="1" w:styleId="BalloonTextChar">
    <w:name w:val="Balloon Text Char"/>
    <w:basedOn w:val="DefaultParagraphFont"/>
    <w:link w:val="BalloonText"/>
    <w:uiPriority w:val="99"/>
    <w:semiHidden/>
    <w:rsid w:val="00BC7BBB"/>
    <w:rPr>
      <w:rFonts w:ascii="Tahoma" w:hAnsi="Tahoma" w:cs="Tahoma"/>
      <w:sz w:val="16"/>
      <w:szCs w:val="16"/>
    </w:rPr>
  </w:style>
  <w:style w:type="character" w:customStyle="1" w:styleId="Heading3Char">
    <w:name w:val="Heading 3 Char"/>
    <w:basedOn w:val="DefaultParagraphFont"/>
    <w:link w:val="Heading3"/>
    <w:rsid w:val="00BC7BBB"/>
    <w:rPr>
      <w:rFonts w:ascii="Times New Roman" w:eastAsia="Times New Roman" w:hAnsi="Times New Roman" w:cs="Times New Roman"/>
      <w:b/>
      <w:sz w:val="24"/>
      <w:szCs w:val="20"/>
    </w:rPr>
  </w:style>
  <w:style w:type="paragraph" w:styleId="Subtitle">
    <w:name w:val="Subtitle"/>
    <w:basedOn w:val="Normal"/>
    <w:link w:val="SubtitleChar"/>
    <w:qFormat/>
    <w:rsid w:val="00BC7BBB"/>
    <w:pPr>
      <w:jc w:val="center"/>
    </w:pPr>
    <w:rPr>
      <w:b/>
      <w:sz w:val="16"/>
    </w:rPr>
  </w:style>
  <w:style w:type="character" w:customStyle="1" w:styleId="SubtitleChar">
    <w:name w:val="Subtitle Char"/>
    <w:basedOn w:val="DefaultParagraphFont"/>
    <w:link w:val="Subtitle"/>
    <w:rsid w:val="00BC7BBB"/>
    <w:rPr>
      <w:rFonts w:ascii="Times New Roman" w:eastAsia="Times New Roman" w:hAnsi="Times New Roman" w:cs="Times New Roman"/>
      <w:b/>
      <w:sz w:val="16"/>
      <w:szCs w:val="20"/>
    </w:rPr>
  </w:style>
  <w:style w:type="character" w:styleId="Hyperlink">
    <w:name w:val="Hyperlink"/>
    <w:basedOn w:val="DefaultParagraphFont"/>
    <w:rsid w:val="004B0F0B"/>
    <w:rPr>
      <w:color w:val="0000FF" w:themeColor="hyperlink"/>
      <w:u w:val="single"/>
    </w:rPr>
  </w:style>
  <w:style w:type="table" w:styleId="TableGrid">
    <w:name w:val="Table Grid"/>
    <w:basedOn w:val="TableNormal"/>
    <w:uiPriority w:val="59"/>
    <w:rsid w:val="004B0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0F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st-thomas.surrey.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789</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Admin5</dc:creator>
  <cp:lastModifiedBy>Kate.Carter</cp:lastModifiedBy>
  <cp:revision>4</cp:revision>
  <dcterms:created xsi:type="dcterms:W3CDTF">2023-09-18T14:58:00Z</dcterms:created>
  <dcterms:modified xsi:type="dcterms:W3CDTF">2023-09-19T15:16:00Z</dcterms:modified>
</cp:coreProperties>
</file>